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688A" w14:textId="011EB102" w:rsidR="00A50E07" w:rsidRDefault="000A0520">
      <w:pPr>
        <w:pStyle w:val="Corps"/>
        <w:ind w:left="3544"/>
        <w:jc w:val="center"/>
        <w:rPr>
          <w:b/>
          <w:bCs/>
          <w:sz w:val="36"/>
          <w:szCs w:val="36"/>
        </w:rPr>
      </w:pPr>
      <w:r>
        <w:rPr>
          <w:b/>
          <w:bCs/>
          <w:noProof/>
          <w:sz w:val="36"/>
          <w:szCs w:val="36"/>
        </w:rPr>
        <w:drawing>
          <wp:anchor distT="0" distB="0" distL="114300" distR="114300" simplePos="0" relativeHeight="251658240" behindDoc="0" locked="0" layoutInCell="1" allowOverlap="1" wp14:anchorId="4B051970" wp14:editId="7E564055">
            <wp:simplePos x="0" y="0"/>
            <wp:positionH relativeFrom="column">
              <wp:posOffset>4333729</wp:posOffset>
            </wp:positionH>
            <wp:positionV relativeFrom="paragraph">
              <wp:posOffset>239952</wp:posOffset>
            </wp:positionV>
            <wp:extent cx="1441439" cy="1018439"/>
            <wp:effectExtent l="0" t="0" r="6361" b="0"/>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41439" cy="1018439"/>
                    </a:xfrm>
                    <a:prstGeom prst="rect">
                      <a:avLst/>
                    </a:prstGeom>
                    <a:noFill/>
                    <a:ln>
                      <a:noFill/>
                      <a:prstDash/>
                    </a:ln>
                  </pic:spPr>
                </pic:pic>
              </a:graphicData>
            </a:graphic>
          </wp:anchor>
        </w:drawing>
      </w:r>
    </w:p>
    <w:p w14:paraId="761B6A32" w14:textId="517B08BB" w:rsidR="00A50E07" w:rsidRDefault="00A50E07">
      <w:pPr>
        <w:pStyle w:val="Corps"/>
        <w:ind w:left="3544"/>
        <w:jc w:val="center"/>
      </w:pPr>
    </w:p>
    <w:p w14:paraId="075FD20F" w14:textId="77777777" w:rsidR="00A50E07" w:rsidRDefault="00A50E07">
      <w:pPr>
        <w:pStyle w:val="Corps"/>
        <w:rPr>
          <w:b/>
          <w:bCs/>
          <w:sz w:val="36"/>
          <w:szCs w:val="36"/>
          <w:lang w:val="it-IT"/>
        </w:rPr>
      </w:pPr>
    </w:p>
    <w:p w14:paraId="020A4432" w14:textId="77777777" w:rsidR="00A50E07" w:rsidRDefault="000A0520">
      <w:pPr>
        <w:pStyle w:val="Corps"/>
      </w:pPr>
      <w:r>
        <w:rPr>
          <w:b/>
          <w:bCs/>
          <w:sz w:val="36"/>
          <w:szCs w:val="36"/>
        </w:rPr>
        <w:t>Fiche d’inscription - Volontaires</w:t>
      </w:r>
    </w:p>
    <w:p w14:paraId="5EE6F539" w14:textId="77777777" w:rsidR="00A50E07" w:rsidRDefault="00A50E07">
      <w:pPr>
        <w:pStyle w:val="Corps"/>
        <w:spacing w:after="160"/>
        <w:jc w:val="center"/>
        <w:rPr>
          <w:b/>
          <w:bCs/>
          <w:sz w:val="22"/>
          <w:szCs w:val="22"/>
        </w:rPr>
      </w:pPr>
    </w:p>
    <w:p w14:paraId="5D5A7B5A" w14:textId="2AFAF107" w:rsidR="00A50E07" w:rsidRDefault="000A0520">
      <w:pPr>
        <w:pStyle w:val="Corps"/>
        <w:jc w:val="both"/>
      </w:pPr>
      <w:r w:rsidRPr="00C0152D">
        <w:rPr>
          <w:sz w:val="22"/>
          <w:szCs w:val="22"/>
        </w:rPr>
        <w:t>A compléter par la structure volontaire et retourner avant le</w:t>
      </w:r>
      <w:r>
        <w:rPr>
          <w:i/>
          <w:iCs/>
          <w:sz w:val="22"/>
          <w:szCs w:val="22"/>
        </w:rPr>
        <w:t xml:space="preserve"> </w:t>
      </w:r>
      <w:r w:rsidR="00C0152D" w:rsidRPr="009C7512">
        <w:rPr>
          <w:b/>
          <w:bCs/>
          <w:i/>
          <w:iCs/>
          <w:color w:val="00A0B0"/>
          <w:sz w:val="22"/>
          <w:szCs w:val="22"/>
        </w:rPr>
        <w:t>12 septembre</w:t>
      </w:r>
      <w:r w:rsidRPr="009C7512">
        <w:rPr>
          <w:b/>
          <w:bCs/>
          <w:i/>
          <w:iCs/>
          <w:color w:val="00A0B0"/>
          <w:sz w:val="22"/>
          <w:szCs w:val="22"/>
        </w:rPr>
        <w:t xml:space="preserve"> 2022</w:t>
      </w:r>
      <w:r w:rsidRPr="009C7512">
        <w:rPr>
          <w:i/>
          <w:iCs/>
          <w:color w:val="00A0B0"/>
          <w:sz w:val="22"/>
          <w:szCs w:val="22"/>
        </w:rPr>
        <w:t xml:space="preserve"> </w:t>
      </w:r>
      <w:r w:rsidRPr="00C0152D">
        <w:rPr>
          <w:sz w:val="22"/>
          <w:szCs w:val="22"/>
        </w:rPr>
        <w:t xml:space="preserve">par </w:t>
      </w:r>
      <w:proofErr w:type="gramStart"/>
      <w:r w:rsidRPr="00C0152D">
        <w:rPr>
          <w:sz w:val="22"/>
          <w:szCs w:val="22"/>
        </w:rPr>
        <w:t>e-mail</w:t>
      </w:r>
      <w:proofErr w:type="gramEnd"/>
      <w:r w:rsidRPr="00C0152D">
        <w:rPr>
          <w:sz w:val="22"/>
          <w:szCs w:val="22"/>
        </w:rPr>
        <w:t xml:space="preserve"> à</w:t>
      </w:r>
      <w:r>
        <w:rPr>
          <w:i/>
          <w:iCs/>
          <w:sz w:val="22"/>
          <w:szCs w:val="22"/>
        </w:rPr>
        <w:t xml:space="preserve"> </w:t>
      </w:r>
      <w:r w:rsidR="00DA44CB" w:rsidRPr="009C7512">
        <w:rPr>
          <w:b/>
          <w:bCs/>
          <w:i/>
          <w:iCs/>
          <w:color w:val="00A0B0"/>
          <w:sz w:val="22"/>
          <w:szCs w:val="22"/>
        </w:rPr>
        <w:t>l.petit@syndicat-huveaune.fr</w:t>
      </w:r>
      <w:r w:rsidRPr="00C0152D">
        <w:rPr>
          <w:i/>
          <w:iCs/>
          <w:sz w:val="22"/>
          <w:szCs w:val="22"/>
        </w:rPr>
        <w:t>.</w:t>
      </w:r>
      <w:r>
        <w:rPr>
          <w:sz w:val="22"/>
          <w:szCs w:val="22"/>
        </w:rPr>
        <w:t xml:space="preserve"> Pour des raisons d’organisation et de sécurité, l’inscription est obligatoire pour chaque structure volontaire qui porte la responsabilité du groupe qu’elle mobilise.</w:t>
      </w:r>
    </w:p>
    <w:p w14:paraId="733B0EE6" w14:textId="77777777" w:rsidR="00A50E07" w:rsidRDefault="00A50E07">
      <w:pPr>
        <w:pStyle w:val="Corps"/>
        <w:jc w:val="both"/>
      </w:pPr>
    </w:p>
    <w:p w14:paraId="08DABEDA" w14:textId="5C8E211F" w:rsidR="00A50E07" w:rsidRDefault="000A0520" w:rsidP="009C5132">
      <w:pPr>
        <w:pStyle w:val="Corps"/>
        <w:spacing w:after="160"/>
      </w:pPr>
      <w:r>
        <w:rPr>
          <w:rStyle w:val="Aucun"/>
          <w:b/>
          <w:bCs/>
          <w:sz w:val="22"/>
          <w:szCs w:val="22"/>
        </w:rPr>
        <w:t>Nom de la structure :</w:t>
      </w:r>
      <w:r w:rsidR="00DA44CB">
        <w:rPr>
          <w:rStyle w:val="Aucun"/>
          <w:b/>
          <w:bCs/>
          <w:sz w:val="22"/>
          <w:szCs w:val="22"/>
        </w:rPr>
        <w:t xml:space="preserve"> </w:t>
      </w:r>
      <w:r>
        <w:rPr>
          <w:rStyle w:val="Aucun"/>
          <w:b/>
          <w:bCs/>
          <w:sz w:val="22"/>
          <w:szCs w:val="22"/>
        </w:rPr>
        <w:t>………………………………………………………………………………………………………………</w:t>
      </w:r>
      <w:r w:rsidR="00DA44CB">
        <w:rPr>
          <w:rStyle w:val="Aucun"/>
          <w:b/>
          <w:bCs/>
          <w:sz w:val="22"/>
          <w:szCs w:val="22"/>
        </w:rPr>
        <w:t>…</w:t>
      </w:r>
      <w:r w:rsidR="00E2650D">
        <w:rPr>
          <w:rStyle w:val="Aucun"/>
          <w:b/>
          <w:bCs/>
          <w:sz w:val="22"/>
          <w:szCs w:val="22"/>
        </w:rPr>
        <w:t>…</w:t>
      </w:r>
    </w:p>
    <w:p w14:paraId="4AD8687E" w14:textId="02B753DE" w:rsidR="00A50E07" w:rsidRDefault="000A0520" w:rsidP="009C5132">
      <w:pPr>
        <w:pStyle w:val="Corps"/>
        <w:spacing w:after="160"/>
      </w:pPr>
      <w:r>
        <w:rPr>
          <w:rStyle w:val="Aucun"/>
          <w:b/>
          <w:bCs/>
          <w:sz w:val="22"/>
          <w:szCs w:val="22"/>
        </w:rPr>
        <w:t>Représentée</w:t>
      </w:r>
      <w:r w:rsidR="00DA44CB">
        <w:rPr>
          <w:rStyle w:val="Aucun"/>
          <w:b/>
          <w:bCs/>
          <w:sz w:val="22"/>
          <w:szCs w:val="22"/>
        </w:rPr>
        <w:t xml:space="preserve"> </w:t>
      </w:r>
      <w:r>
        <w:rPr>
          <w:rStyle w:val="Aucun"/>
          <w:b/>
          <w:bCs/>
          <w:sz w:val="22"/>
          <w:szCs w:val="22"/>
        </w:rPr>
        <w:t>par :</w:t>
      </w:r>
      <w:r w:rsidR="00DA0FFC">
        <w:rPr>
          <w:rStyle w:val="Aucun"/>
          <w:b/>
          <w:bCs/>
          <w:sz w:val="22"/>
          <w:szCs w:val="22"/>
        </w:rPr>
        <w:t xml:space="preserve"> </w:t>
      </w:r>
      <w:r>
        <w:rPr>
          <w:rStyle w:val="Aucun"/>
          <w:b/>
          <w:bCs/>
          <w:sz w:val="22"/>
          <w:szCs w:val="22"/>
        </w:rPr>
        <w:t>………………………………………………………………………………………………………………………</w:t>
      </w:r>
      <w:r w:rsidR="00E2650D">
        <w:rPr>
          <w:rStyle w:val="Aucun"/>
          <w:b/>
          <w:bCs/>
          <w:sz w:val="22"/>
          <w:szCs w:val="22"/>
        </w:rPr>
        <w:t>…</w:t>
      </w:r>
    </w:p>
    <w:p w14:paraId="4C69AC58" w14:textId="34A3A21C" w:rsidR="00A50E07" w:rsidRDefault="000A0520" w:rsidP="009C5132">
      <w:pPr>
        <w:pStyle w:val="Corps"/>
        <w:spacing w:after="160"/>
      </w:pPr>
      <w:r>
        <w:rPr>
          <w:rStyle w:val="Aucun"/>
          <w:b/>
          <w:bCs/>
          <w:sz w:val="22"/>
          <w:szCs w:val="22"/>
        </w:rPr>
        <w:t>En qualité de</w:t>
      </w:r>
      <w:r>
        <w:rPr>
          <w:rStyle w:val="Aucun"/>
          <w:sz w:val="22"/>
          <w:szCs w:val="22"/>
        </w:rPr>
        <w:t> </w:t>
      </w:r>
      <w:r w:rsidRPr="00DA0FFC">
        <w:rPr>
          <w:rStyle w:val="Aucun"/>
          <w:b/>
          <w:bCs/>
          <w:sz w:val="22"/>
          <w:szCs w:val="22"/>
        </w:rPr>
        <w:t>:</w:t>
      </w:r>
      <w:r w:rsidR="00DA0FFC" w:rsidRPr="00DA0FFC">
        <w:rPr>
          <w:rStyle w:val="Aucun"/>
          <w:b/>
          <w:bCs/>
          <w:sz w:val="22"/>
          <w:szCs w:val="22"/>
        </w:rPr>
        <w:t xml:space="preserve"> </w:t>
      </w:r>
      <w:r w:rsidRPr="00DA0FFC">
        <w:rPr>
          <w:rStyle w:val="Aucun"/>
          <w:b/>
          <w:bCs/>
          <w:sz w:val="22"/>
          <w:szCs w:val="22"/>
        </w:rPr>
        <w:t>……</w:t>
      </w:r>
      <w:proofErr w:type="gramStart"/>
      <w:r w:rsidRPr="00DA0FFC">
        <w:rPr>
          <w:rStyle w:val="Aucun"/>
          <w:b/>
          <w:bCs/>
          <w:sz w:val="22"/>
          <w:szCs w:val="22"/>
        </w:rPr>
        <w:t>…</w:t>
      </w:r>
      <w:r w:rsidR="00DA0FFC" w:rsidRPr="00DA0FFC">
        <w:rPr>
          <w:rStyle w:val="Aucun"/>
          <w:b/>
          <w:bCs/>
          <w:sz w:val="22"/>
          <w:szCs w:val="22"/>
        </w:rPr>
        <w:t>….</w:t>
      </w:r>
      <w:proofErr w:type="gramEnd"/>
      <w:r w:rsidRPr="00DA0FFC">
        <w:rPr>
          <w:rStyle w:val="Aucun"/>
          <w:b/>
          <w:bCs/>
          <w:sz w:val="22"/>
          <w:szCs w:val="22"/>
        </w:rPr>
        <w:t>…………………………………………………………………………………………………………………</w:t>
      </w:r>
      <w:r w:rsidR="009C5132">
        <w:rPr>
          <w:rStyle w:val="Aucun"/>
          <w:b/>
          <w:bCs/>
          <w:sz w:val="22"/>
          <w:szCs w:val="22"/>
        </w:rPr>
        <w:t>.</w:t>
      </w:r>
    </w:p>
    <w:p w14:paraId="318A543B" w14:textId="351D973F" w:rsidR="00D87685" w:rsidRDefault="000A0520" w:rsidP="00DA0FFC">
      <w:pPr>
        <w:pStyle w:val="Corps"/>
        <w:spacing w:after="160"/>
        <w:jc w:val="both"/>
        <w:rPr>
          <w:rStyle w:val="Aucun"/>
          <w:b/>
          <w:bCs/>
          <w:sz w:val="22"/>
          <w:szCs w:val="22"/>
        </w:rPr>
      </w:pPr>
      <w:r>
        <w:rPr>
          <w:rStyle w:val="Aucun"/>
          <w:b/>
          <w:bCs/>
          <w:sz w:val="22"/>
          <w:szCs w:val="22"/>
        </w:rPr>
        <w:t>Nom</w:t>
      </w:r>
      <w:r w:rsidR="00D87685">
        <w:rPr>
          <w:rStyle w:val="Aucun"/>
          <w:b/>
          <w:bCs/>
          <w:sz w:val="22"/>
          <w:szCs w:val="22"/>
        </w:rPr>
        <w:t> </w:t>
      </w:r>
      <w:r w:rsidR="00D87685">
        <w:rPr>
          <w:rStyle w:val="Aucun"/>
          <w:b/>
          <w:bCs/>
          <w:sz w:val="22"/>
          <w:szCs w:val="22"/>
        </w:rPr>
        <w:t>du/des référent(s) de la structure pour l’opération</w:t>
      </w:r>
      <w:proofErr w:type="gramStart"/>
      <w:r w:rsidR="009E1B57">
        <w:rPr>
          <w:rStyle w:val="Aucun"/>
          <w:b/>
          <w:bCs/>
          <w:sz w:val="22"/>
          <w:szCs w:val="22"/>
        </w:rPr>
        <w:t xml:space="preserve"> </w:t>
      </w:r>
      <w:r w:rsidR="00D87685">
        <w:rPr>
          <w:rStyle w:val="Aucun"/>
          <w:b/>
          <w:bCs/>
          <w:sz w:val="22"/>
          <w:szCs w:val="22"/>
        </w:rPr>
        <w:t>«Huveaune</w:t>
      </w:r>
      <w:proofErr w:type="gramEnd"/>
      <w:r w:rsidR="00D87685">
        <w:rPr>
          <w:rStyle w:val="Aucun"/>
          <w:b/>
          <w:bCs/>
          <w:sz w:val="22"/>
          <w:szCs w:val="22"/>
        </w:rPr>
        <w:t xml:space="preserve"> Propre 2022»</w:t>
      </w:r>
      <w:r w:rsidR="00D87685">
        <w:rPr>
          <w:rStyle w:val="Aucun"/>
          <w:b/>
          <w:bCs/>
          <w:sz w:val="22"/>
          <w:szCs w:val="22"/>
        </w:rPr>
        <w:t xml:space="preserve"> :</w:t>
      </w:r>
      <w:r>
        <w:rPr>
          <w:rStyle w:val="Aucun"/>
          <w:b/>
          <w:bCs/>
          <w:sz w:val="22"/>
          <w:szCs w:val="22"/>
        </w:rPr>
        <w:t xml:space="preserve"> </w:t>
      </w:r>
      <w:r w:rsidR="00D87685">
        <w:rPr>
          <w:rStyle w:val="Aucun"/>
          <w:b/>
          <w:bCs/>
          <w:sz w:val="22"/>
          <w:szCs w:val="22"/>
        </w:rPr>
        <w:t>…………………………………………………………………………………………………………………………………………………….</w:t>
      </w:r>
    </w:p>
    <w:p w14:paraId="16E6CC78" w14:textId="46995F0D" w:rsidR="00A50E07" w:rsidRDefault="00D87685" w:rsidP="00D87685">
      <w:pPr>
        <w:pStyle w:val="Corps"/>
        <w:spacing w:after="160"/>
        <w:jc w:val="both"/>
        <w:rPr>
          <w:rStyle w:val="Aucun"/>
          <w:b/>
          <w:bCs/>
          <w:sz w:val="22"/>
          <w:szCs w:val="22"/>
        </w:rPr>
      </w:pPr>
      <w:r>
        <w:rPr>
          <w:rStyle w:val="Aucun"/>
          <w:b/>
          <w:bCs/>
          <w:sz w:val="22"/>
          <w:szCs w:val="22"/>
        </w:rPr>
        <w:t xml:space="preserve">Et </w:t>
      </w:r>
      <w:r w:rsidR="000A0520">
        <w:rPr>
          <w:rStyle w:val="Aucun"/>
          <w:b/>
          <w:bCs/>
          <w:sz w:val="22"/>
          <w:szCs w:val="22"/>
        </w:rPr>
        <w:t>coordonnées (</w:t>
      </w:r>
      <w:proofErr w:type="gramStart"/>
      <w:r w:rsidR="000A0520">
        <w:rPr>
          <w:rStyle w:val="Aucun"/>
          <w:b/>
          <w:bCs/>
          <w:sz w:val="22"/>
          <w:szCs w:val="22"/>
        </w:rPr>
        <w:t>e-mail</w:t>
      </w:r>
      <w:proofErr w:type="gramEnd"/>
      <w:r w:rsidR="000A0520">
        <w:rPr>
          <w:rStyle w:val="Aucun"/>
          <w:b/>
          <w:bCs/>
          <w:sz w:val="22"/>
          <w:szCs w:val="22"/>
        </w:rPr>
        <w:t xml:space="preserve"> et tel)</w:t>
      </w:r>
      <w:r>
        <w:rPr>
          <w:rStyle w:val="Aucun"/>
          <w:b/>
          <w:bCs/>
          <w:sz w:val="22"/>
          <w:szCs w:val="22"/>
        </w:rPr>
        <w:t xml:space="preserve"> </w:t>
      </w:r>
      <w:r w:rsidR="000A0520">
        <w:rPr>
          <w:rStyle w:val="Aucun"/>
          <w:sz w:val="22"/>
          <w:szCs w:val="22"/>
        </w:rPr>
        <w:t>:</w:t>
      </w:r>
      <w:r w:rsidR="00DA0FFC">
        <w:rPr>
          <w:rStyle w:val="Aucun"/>
          <w:sz w:val="22"/>
          <w:szCs w:val="22"/>
        </w:rPr>
        <w:t xml:space="preserve"> </w:t>
      </w:r>
      <w:r w:rsidR="000A0520" w:rsidRPr="00DA0FFC">
        <w:rPr>
          <w:rStyle w:val="Aucun"/>
          <w:b/>
          <w:bCs/>
          <w:sz w:val="22"/>
          <w:szCs w:val="22"/>
        </w:rPr>
        <w:t>……………………………………………………………………</w:t>
      </w:r>
      <w:r>
        <w:rPr>
          <w:rStyle w:val="Aucun"/>
          <w:b/>
          <w:bCs/>
          <w:sz w:val="22"/>
          <w:szCs w:val="22"/>
        </w:rPr>
        <w:t>………………………………</w:t>
      </w:r>
    </w:p>
    <w:p w14:paraId="2E3C0342" w14:textId="7D6F640E" w:rsidR="00D87685" w:rsidRPr="00D87685" w:rsidRDefault="00D87685" w:rsidP="00D87685">
      <w:pPr>
        <w:pStyle w:val="Corps"/>
        <w:spacing w:after="160"/>
        <w:jc w:val="both"/>
      </w:pPr>
      <w:r>
        <w:rPr>
          <w:rStyle w:val="Aucun"/>
          <w:b/>
          <w:bCs/>
          <w:sz w:val="22"/>
          <w:szCs w:val="22"/>
        </w:rPr>
        <w:t>……………………………………………………………………………………………………………………………………………………</w:t>
      </w:r>
    </w:p>
    <w:p w14:paraId="2F3EE4EC" w14:textId="7F1056E6" w:rsidR="00A50E07" w:rsidRDefault="000A0520">
      <w:pPr>
        <w:pStyle w:val="Corps"/>
        <w:spacing w:after="160"/>
      </w:pPr>
      <w:r>
        <w:rPr>
          <w:rStyle w:val="Aucun"/>
          <w:b/>
          <w:bCs/>
          <w:sz w:val="22"/>
          <w:szCs w:val="22"/>
        </w:rPr>
        <w:t xml:space="preserve">Secteur(s) sur le(s)quel(s) vous souhaitez agir </w:t>
      </w:r>
      <w:r>
        <w:rPr>
          <w:rStyle w:val="Aucun"/>
          <w:sz w:val="22"/>
          <w:szCs w:val="22"/>
        </w:rPr>
        <w:t>(cf. document de présentation des tronçons)</w:t>
      </w:r>
      <w:r>
        <w:rPr>
          <w:rStyle w:val="Aucun"/>
          <w:b/>
          <w:bCs/>
          <w:sz w:val="22"/>
          <w:szCs w:val="22"/>
        </w:rPr>
        <w:t> </w:t>
      </w:r>
      <w:r>
        <w:rPr>
          <w:rStyle w:val="Aucun"/>
          <w:sz w:val="22"/>
          <w:szCs w:val="22"/>
        </w:rPr>
        <w:t>:</w:t>
      </w:r>
    </w:p>
    <w:p w14:paraId="4360FC49" w14:textId="7E5AD9CC" w:rsidR="00A50E07" w:rsidRDefault="000A0520">
      <w:pPr>
        <w:pStyle w:val="Corps"/>
        <w:spacing w:after="160"/>
        <w:rPr>
          <w:rStyle w:val="Aucun"/>
          <w:b/>
          <w:bCs/>
          <w:sz w:val="22"/>
          <w:szCs w:val="22"/>
        </w:rPr>
      </w:pPr>
      <w:r w:rsidRPr="009C5132">
        <w:rPr>
          <w:rStyle w:val="Aucun"/>
          <w:b/>
          <w:bCs/>
          <w:sz w:val="22"/>
          <w:szCs w:val="22"/>
        </w:rPr>
        <w:t>………………………………………………………………………………………………………………………………………………</w:t>
      </w:r>
      <w:r w:rsidR="009C5132">
        <w:rPr>
          <w:rStyle w:val="Aucun"/>
          <w:b/>
          <w:bCs/>
          <w:sz w:val="22"/>
          <w:szCs w:val="22"/>
        </w:rPr>
        <w:t>………………………………………………………………………………………………………………………………………………………………</w:t>
      </w:r>
    </w:p>
    <w:p w14:paraId="05FBD2DD" w14:textId="5A245B6B" w:rsidR="00570E47" w:rsidRDefault="00570E47">
      <w:pPr>
        <w:pStyle w:val="Corps"/>
        <w:spacing w:after="160"/>
        <w:rPr>
          <w:rStyle w:val="Aucun"/>
          <w:b/>
          <w:bCs/>
          <w:sz w:val="22"/>
          <w:szCs w:val="22"/>
        </w:rPr>
      </w:pPr>
      <w:r>
        <w:rPr>
          <w:rStyle w:val="Aucun"/>
          <w:b/>
          <w:bCs/>
          <w:sz w:val="22"/>
          <w:szCs w:val="22"/>
        </w:rPr>
        <w:t>Ainsi</w:t>
      </w:r>
      <w:r>
        <w:rPr>
          <w:rStyle w:val="Aucun"/>
          <w:b/>
          <w:bCs/>
          <w:sz w:val="22"/>
          <w:szCs w:val="22"/>
        </w:rPr>
        <w:t xml:space="preserve"> que date(s) et créneau(x)</w:t>
      </w:r>
      <w:r>
        <w:rPr>
          <w:rStyle w:val="Aucun"/>
          <w:b/>
          <w:bCs/>
          <w:sz w:val="22"/>
          <w:szCs w:val="22"/>
        </w:rPr>
        <w:t> :</w:t>
      </w:r>
    </w:p>
    <w:p w14:paraId="7ABB58E7" w14:textId="048256D4" w:rsidR="00A50E07" w:rsidRPr="00570E47" w:rsidRDefault="00570E47">
      <w:pPr>
        <w:pStyle w:val="Corps"/>
        <w:spacing w:after="160"/>
        <w:rPr>
          <w:b/>
          <w:bCs/>
          <w:sz w:val="22"/>
          <w:szCs w:val="22"/>
        </w:rPr>
      </w:pPr>
      <w:r>
        <w:rPr>
          <w:rStyle w:val="Aucun"/>
          <w:b/>
          <w:bCs/>
          <w:sz w:val="22"/>
          <w:szCs w:val="22"/>
        </w:rPr>
        <w:t>………………………………………………………………………………………………………………………………………………………</w:t>
      </w:r>
    </w:p>
    <w:tbl>
      <w:tblPr>
        <w:tblW w:w="9064" w:type="dxa"/>
        <w:tblInd w:w="1" w:type="dxa"/>
        <w:tblLayout w:type="fixed"/>
        <w:tblCellMar>
          <w:left w:w="10" w:type="dxa"/>
          <w:right w:w="10" w:type="dxa"/>
        </w:tblCellMar>
        <w:tblLook w:val="0000" w:firstRow="0" w:lastRow="0" w:firstColumn="0" w:lastColumn="0" w:noHBand="0" w:noVBand="0"/>
      </w:tblPr>
      <w:tblGrid>
        <w:gridCol w:w="5234"/>
        <w:gridCol w:w="973"/>
        <w:gridCol w:w="952"/>
        <w:gridCol w:w="953"/>
        <w:gridCol w:w="952"/>
      </w:tblGrid>
      <w:tr w:rsidR="00A50E07" w14:paraId="0544724C" w14:textId="77777777">
        <w:trPr>
          <w:trHeight w:val="290"/>
        </w:trPr>
        <w:tc>
          <w:tcPr>
            <w:tcW w:w="4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4E94B3" w14:textId="77777777" w:rsidR="00A50E07" w:rsidRDefault="000A0520">
            <w:pPr>
              <w:pStyle w:val="Corps"/>
              <w:spacing w:after="160"/>
              <w:ind w:left="317" w:right="275"/>
              <w:jc w:val="both"/>
            </w:pPr>
            <w:r>
              <w:rPr>
                <w:rStyle w:val="Aucun"/>
              </w:rPr>
              <w:t>Nombre de participants :</w:t>
            </w:r>
          </w:p>
        </w:tc>
        <w:tc>
          <w:tcPr>
            <w:tcW w:w="34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AB5764" w14:textId="048EE989" w:rsidR="00A50E07" w:rsidRDefault="00A50E07">
            <w:pPr>
              <w:pStyle w:val="Standard"/>
            </w:pPr>
          </w:p>
        </w:tc>
      </w:tr>
      <w:tr w:rsidR="00A50E07" w14:paraId="19A6277E" w14:textId="77777777">
        <w:trPr>
          <w:trHeight w:val="290"/>
        </w:trPr>
        <w:tc>
          <w:tcPr>
            <w:tcW w:w="4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E17CBE" w14:textId="461E6140" w:rsidR="00A50E07" w:rsidRDefault="000A0520">
            <w:pPr>
              <w:pStyle w:val="Corps"/>
              <w:spacing w:after="160"/>
              <w:ind w:left="317" w:right="275"/>
              <w:jc w:val="both"/>
            </w:pPr>
            <w:r>
              <w:rPr>
                <w:rStyle w:val="Aucun"/>
              </w:rPr>
              <w:t xml:space="preserve">Nombre </w:t>
            </w:r>
            <w:r>
              <w:rPr>
                <w:rStyle w:val="Aucun"/>
                <w:u w:val="single"/>
              </w:rPr>
              <w:t>d’adultes</w:t>
            </w:r>
            <w:r>
              <w:rPr>
                <w:rStyle w:val="Aucun"/>
              </w:rPr>
              <w:t xml:space="preserve"> participants</w:t>
            </w:r>
            <w:r w:rsidR="00F7054A">
              <w:rPr>
                <w:rStyle w:val="Aucun"/>
              </w:rPr>
              <w:t xml:space="preserve"> </w:t>
            </w:r>
            <w:r w:rsidR="00F7054A" w:rsidRPr="00A04BEC">
              <w:rPr>
                <w:rStyle w:val="Aucun"/>
                <w:i/>
                <w:iCs/>
                <w:sz w:val="20"/>
                <w:szCs w:val="20"/>
              </w:rPr>
              <w:t>(précisez combien M/L/XL</w:t>
            </w:r>
            <w:r w:rsidR="00CC7D6A" w:rsidRPr="00A04BEC">
              <w:rPr>
                <w:rStyle w:val="Aucun"/>
                <w:i/>
                <w:iCs/>
                <w:sz w:val="20"/>
                <w:szCs w:val="20"/>
              </w:rPr>
              <w:t>/XXL)</w:t>
            </w:r>
            <w:r>
              <w:rPr>
                <w:rStyle w:val="Aucun"/>
              </w:rPr>
              <w:t> :</w:t>
            </w:r>
          </w:p>
        </w:tc>
        <w:tc>
          <w:tcPr>
            <w:tcW w:w="34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E7B422A" w14:textId="79A1ECAE" w:rsidR="00A50E07" w:rsidRDefault="00A50E07">
            <w:pPr>
              <w:pStyle w:val="Standard"/>
            </w:pPr>
          </w:p>
        </w:tc>
      </w:tr>
      <w:tr w:rsidR="00A50E07" w14:paraId="136172FD" w14:textId="77777777">
        <w:trPr>
          <w:trHeight w:val="399"/>
        </w:trPr>
        <w:tc>
          <w:tcPr>
            <w:tcW w:w="4737" w:type="dxa"/>
            <w:vMerge w:val="restart"/>
            <w:tcBorders>
              <w:top w:val="single" w:sz="4" w:space="0" w:color="000001"/>
              <w:left w:val="single" w:sz="4" w:space="0" w:color="000001"/>
              <w:bottom w:val="single" w:sz="8" w:space="0" w:color="FFFFFF"/>
              <w:right w:val="single" w:sz="4" w:space="0" w:color="000001"/>
            </w:tcBorders>
            <w:shd w:val="clear" w:color="auto" w:fill="FFFFFF"/>
            <w:tcMar>
              <w:top w:w="0" w:type="dxa"/>
              <w:left w:w="108" w:type="dxa"/>
              <w:bottom w:w="0" w:type="dxa"/>
              <w:right w:w="108" w:type="dxa"/>
            </w:tcMar>
            <w:vAlign w:val="center"/>
          </w:tcPr>
          <w:p w14:paraId="1645C546" w14:textId="4DC2A5A7" w:rsidR="00A50E07" w:rsidRDefault="000A0520">
            <w:pPr>
              <w:pStyle w:val="Corps"/>
              <w:spacing w:after="160"/>
              <w:ind w:left="317" w:right="275"/>
              <w:jc w:val="both"/>
            </w:pPr>
            <w:r>
              <w:rPr>
                <w:rStyle w:val="Aucun"/>
              </w:rPr>
              <w:t xml:space="preserve">Nombre </w:t>
            </w:r>
            <w:r>
              <w:rPr>
                <w:rStyle w:val="Aucun"/>
                <w:u w:val="single"/>
              </w:rPr>
              <w:t>de mineurs</w:t>
            </w:r>
            <w:r>
              <w:rPr>
                <w:rStyle w:val="Aucun"/>
              </w:rPr>
              <w:t xml:space="preserve"> participants par </w:t>
            </w:r>
            <w:r w:rsidR="00B17193">
              <w:rPr>
                <w:rStyle w:val="Aucun"/>
              </w:rPr>
              <w:t xml:space="preserve">niveau </w:t>
            </w:r>
            <w:r w:rsidR="00A04BEC" w:rsidRPr="00A04BEC">
              <w:rPr>
                <w:rStyle w:val="Aucun"/>
                <w:i/>
                <w:iCs/>
                <w:sz w:val="20"/>
                <w:szCs w:val="20"/>
              </w:rPr>
              <w:t>(</w:t>
            </w:r>
            <w:r w:rsidR="00536D3C">
              <w:rPr>
                <w:rStyle w:val="Aucun"/>
                <w:i/>
                <w:iCs/>
                <w:sz w:val="20"/>
                <w:szCs w:val="20"/>
              </w:rPr>
              <w:t>Ex</w:t>
            </w:r>
            <w:r w:rsidR="00B17193">
              <w:rPr>
                <w:rStyle w:val="Aucun"/>
                <w:i/>
                <w:iCs/>
                <w:sz w:val="20"/>
                <w:szCs w:val="20"/>
              </w:rPr>
              <w:t xml:space="preserve"> : </w:t>
            </w:r>
            <w:r w:rsidR="00536D3C">
              <w:rPr>
                <w:rStyle w:val="Aucun"/>
                <w:i/>
                <w:iCs/>
                <w:sz w:val="20"/>
                <w:szCs w:val="20"/>
              </w:rPr>
              <w:t>CE2</w:t>
            </w:r>
            <w:r w:rsidR="00A04BEC" w:rsidRPr="00A04BEC">
              <w:rPr>
                <w:rStyle w:val="Aucun"/>
                <w:i/>
                <w:iCs/>
                <w:sz w:val="20"/>
                <w:szCs w:val="20"/>
              </w:rPr>
              <w:t>)</w:t>
            </w:r>
            <w:r w:rsidR="00A04BEC" w:rsidRPr="00A04BEC">
              <w:rPr>
                <w:rStyle w:val="Aucun"/>
                <w:sz w:val="20"/>
                <w:szCs w:val="20"/>
              </w:rPr>
              <w:t xml:space="preserve"> </w:t>
            </w:r>
            <w:r>
              <w:rPr>
                <w:rStyle w:val="Aucun"/>
              </w:rPr>
              <w:t>:</w:t>
            </w:r>
          </w:p>
        </w:tc>
        <w:tc>
          <w:tcPr>
            <w:tcW w:w="8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ADC043" w14:textId="1942ABE4" w:rsidR="00A50E07" w:rsidRDefault="00A50E07" w:rsidP="00536D3C">
            <w:pPr>
              <w:pStyle w:val="Standard"/>
              <w:ind w:left="-330" w:right="-354"/>
            </w:pPr>
          </w:p>
        </w:tc>
        <w:tc>
          <w:tcPr>
            <w:tcW w:w="8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B575CC" w14:textId="281C5A97" w:rsidR="00A50E07" w:rsidRDefault="00A50E07">
            <w:pPr>
              <w:pStyle w:val="Standard"/>
              <w:jc w:val="center"/>
            </w:pPr>
          </w:p>
        </w:tc>
        <w:tc>
          <w:tcPr>
            <w:tcW w:w="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574FA70" w14:textId="02DE602D" w:rsidR="00A50E07" w:rsidRDefault="00A50E07">
            <w:pPr>
              <w:pStyle w:val="Standard"/>
              <w:jc w:val="center"/>
            </w:pPr>
          </w:p>
        </w:tc>
        <w:tc>
          <w:tcPr>
            <w:tcW w:w="8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B860AC" w14:textId="6738A352" w:rsidR="00A50E07" w:rsidRDefault="00A50E07">
            <w:pPr>
              <w:pStyle w:val="Standard"/>
              <w:jc w:val="center"/>
            </w:pPr>
          </w:p>
        </w:tc>
      </w:tr>
      <w:tr w:rsidR="00A50E07" w14:paraId="034D64DD" w14:textId="77777777">
        <w:trPr>
          <w:trHeight w:val="570"/>
        </w:trPr>
        <w:tc>
          <w:tcPr>
            <w:tcW w:w="4737" w:type="dxa"/>
            <w:vMerge/>
            <w:tcBorders>
              <w:top w:val="single" w:sz="4" w:space="0" w:color="000001"/>
              <w:left w:val="single" w:sz="4" w:space="0" w:color="000001"/>
              <w:bottom w:val="single" w:sz="8" w:space="0" w:color="FFFFFF"/>
              <w:right w:val="single" w:sz="4" w:space="0" w:color="000001"/>
            </w:tcBorders>
            <w:shd w:val="clear" w:color="auto" w:fill="FFFFFF"/>
            <w:tcMar>
              <w:top w:w="0" w:type="dxa"/>
              <w:left w:w="108" w:type="dxa"/>
              <w:bottom w:w="0" w:type="dxa"/>
              <w:right w:w="108" w:type="dxa"/>
            </w:tcMar>
            <w:vAlign w:val="center"/>
          </w:tcPr>
          <w:p w14:paraId="1C8518D9" w14:textId="77777777" w:rsidR="00FC3E0A" w:rsidRDefault="00FC3E0A"/>
        </w:tc>
        <w:tc>
          <w:tcPr>
            <w:tcW w:w="8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16F481" w14:textId="77777777" w:rsidR="00A50E07" w:rsidRDefault="00A50E07">
            <w:pPr>
              <w:pStyle w:val="Standard"/>
            </w:pPr>
          </w:p>
        </w:tc>
        <w:tc>
          <w:tcPr>
            <w:tcW w:w="8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0AED121" w14:textId="77777777" w:rsidR="00A50E07" w:rsidRDefault="00A50E07">
            <w:pPr>
              <w:pStyle w:val="Standard"/>
            </w:pPr>
          </w:p>
        </w:tc>
        <w:tc>
          <w:tcPr>
            <w:tcW w:w="8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99B7C8" w14:textId="5401CD17" w:rsidR="00A50E07" w:rsidRDefault="00A50E07">
            <w:pPr>
              <w:pStyle w:val="Standard"/>
            </w:pPr>
          </w:p>
        </w:tc>
        <w:tc>
          <w:tcPr>
            <w:tcW w:w="8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2C307F" w14:textId="77777777" w:rsidR="00A50E07" w:rsidRDefault="00A50E07">
            <w:pPr>
              <w:pStyle w:val="Standard"/>
            </w:pPr>
          </w:p>
        </w:tc>
      </w:tr>
      <w:tr w:rsidR="00A50E07" w14:paraId="56E82F95" w14:textId="77777777">
        <w:trPr>
          <w:trHeight w:val="290"/>
        </w:trPr>
        <w:tc>
          <w:tcPr>
            <w:tcW w:w="4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2314E7" w14:textId="77777777" w:rsidR="00A50E07" w:rsidRDefault="000A0520">
            <w:pPr>
              <w:pStyle w:val="Corps"/>
              <w:spacing w:after="160"/>
              <w:ind w:left="317" w:right="275"/>
              <w:jc w:val="both"/>
            </w:pPr>
            <w:r>
              <w:rPr>
                <w:rStyle w:val="Aucun"/>
              </w:rPr>
              <w:t>Nombre d’</w:t>
            </w:r>
            <w:r>
              <w:rPr>
                <w:rStyle w:val="Aucun"/>
                <w:u w:val="single"/>
              </w:rPr>
              <w:t>encadrants</w:t>
            </w:r>
            <w:r>
              <w:rPr>
                <w:rStyle w:val="Aucun"/>
              </w:rPr>
              <w:t> :</w:t>
            </w:r>
          </w:p>
        </w:tc>
        <w:tc>
          <w:tcPr>
            <w:tcW w:w="346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E5B89D" w14:textId="6425CB30" w:rsidR="00A50E07" w:rsidRDefault="00A50E07">
            <w:pPr>
              <w:pStyle w:val="Standard"/>
            </w:pPr>
          </w:p>
        </w:tc>
      </w:tr>
    </w:tbl>
    <w:p w14:paraId="24764B16" w14:textId="77777777" w:rsidR="00A50E07" w:rsidRDefault="00A50E07">
      <w:pPr>
        <w:pStyle w:val="Corps"/>
        <w:widowControl w:val="0"/>
        <w:spacing w:after="160"/>
      </w:pPr>
    </w:p>
    <w:p w14:paraId="692B4A4E" w14:textId="77777777" w:rsidR="00A50E07" w:rsidRPr="0049618A" w:rsidRDefault="000A0520">
      <w:pPr>
        <w:pStyle w:val="Corps"/>
        <w:spacing w:after="160"/>
        <w:rPr>
          <w:b/>
          <w:bCs/>
        </w:rPr>
      </w:pPr>
      <w:r>
        <w:rPr>
          <w:rStyle w:val="Aucun"/>
          <w:b/>
          <w:bCs/>
        </w:rPr>
        <w:t xml:space="preserve">Êtes-vous autonomes lors du déroulé de votre action ou souhaitez-vous la présence d’un </w:t>
      </w:r>
      <w:r w:rsidRPr="0049618A">
        <w:rPr>
          <w:rStyle w:val="Aucun"/>
          <w:b/>
          <w:bCs/>
        </w:rPr>
        <w:t>membre de l’équipe de coordination ? Si oui, pour quel besoin ? </w:t>
      </w:r>
    </w:p>
    <w:p w14:paraId="58E48BD1" w14:textId="715007FA" w:rsidR="00A50E07" w:rsidRPr="0049618A" w:rsidRDefault="000A0520">
      <w:pPr>
        <w:pStyle w:val="Corps"/>
        <w:spacing w:after="160"/>
        <w:rPr>
          <w:b/>
          <w:bCs/>
        </w:rPr>
      </w:pPr>
      <w:r w:rsidRPr="0049618A">
        <w:rPr>
          <w:rStyle w:val="Aucun"/>
          <w:b/>
          <w:bCs/>
          <w:sz w:val="22"/>
          <w:szCs w:val="22"/>
        </w:rPr>
        <w:t>………………………………………………………………………………………………………………………………………………………………………………………………………………………………………………………………………………………………………………………………………………………………………………………………………………………………………………………………………</w:t>
      </w:r>
    </w:p>
    <w:p w14:paraId="52D4B3FB" w14:textId="77777777" w:rsidR="00A50E07" w:rsidRDefault="000A0520">
      <w:pPr>
        <w:pStyle w:val="Corps"/>
        <w:spacing w:after="160"/>
        <w:jc w:val="both"/>
      </w:pPr>
      <w:r>
        <w:t xml:space="preserve">  </w:t>
      </w:r>
    </w:p>
    <w:p w14:paraId="450982F8" w14:textId="77777777" w:rsidR="00A50E07" w:rsidRDefault="000A0520">
      <w:pPr>
        <w:pStyle w:val="Corps"/>
        <w:spacing w:after="160"/>
        <w:jc w:val="both"/>
      </w:pPr>
      <w:r>
        <w:rPr>
          <w:rStyle w:val="Aucun"/>
          <w:b/>
          <w:bCs/>
          <w:sz w:val="22"/>
          <w:szCs w:val="22"/>
        </w:rPr>
        <w:t>Avez-vous besoin de matériel ?</w:t>
      </w:r>
    </w:p>
    <w:tbl>
      <w:tblPr>
        <w:tblW w:w="9204" w:type="dxa"/>
        <w:tblInd w:w="1" w:type="dxa"/>
        <w:tblLayout w:type="fixed"/>
        <w:tblCellMar>
          <w:left w:w="10" w:type="dxa"/>
          <w:right w:w="10" w:type="dxa"/>
        </w:tblCellMar>
        <w:tblLook w:val="0000" w:firstRow="0" w:lastRow="0" w:firstColumn="0" w:lastColumn="0" w:noHBand="0" w:noVBand="0"/>
      </w:tblPr>
      <w:tblGrid>
        <w:gridCol w:w="4601"/>
        <w:gridCol w:w="4603"/>
      </w:tblGrid>
      <w:tr w:rsidR="00A50E07" w14:paraId="1A700F1A" w14:textId="77777777">
        <w:trPr>
          <w:trHeight w:val="250"/>
        </w:trPr>
        <w:tc>
          <w:tcPr>
            <w:tcW w:w="46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F23552" w14:textId="77777777" w:rsidR="00A50E07" w:rsidRDefault="000A0520">
            <w:pPr>
              <w:pStyle w:val="Corps"/>
              <w:spacing w:after="160"/>
              <w:ind w:right="133"/>
              <w:jc w:val="both"/>
            </w:pPr>
            <w:r>
              <w:rPr>
                <w:rStyle w:val="Aucun"/>
                <w:b/>
                <w:bCs/>
                <w:sz w:val="22"/>
                <w:szCs w:val="22"/>
              </w:rPr>
              <w:t>Autogestion</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F43A5F" w14:textId="77777777" w:rsidR="00A50E07" w:rsidRDefault="00A50E07">
            <w:pPr>
              <w:pStyle w:val="Standard"/>
            </w:pPr>
          </w:p>
        </w:tc>
      </w:tr>
      <w:tr w:rsidR="00A50E07" w14:paraId="1C9CC107" w14:textId="77777777">
        <w:trPr>
          <w:trHeight w:val="250"/>
        </w:trPr>
        <w:tc>
          <w:tcPr>
            <w:tcW w:w="46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0021F3" w14:textId="77777777" w:rsidR="00A50E07" w:rsidRDefault="000A0520">
            <w:pPr>
              <w:pStyle w:val="Corps"/>
              <w:spacing w:after="160"/>
              <w:ind w:right="133"/>
              <w:jc w:val="both"/>
            </w:pPr>
            <w:r>
              <w:rPr>
                <w:rStyle w:val="Aucun"/>
                <w:b/>
                <w:bCs/>
                <w:sz w:val="22"/>
                <w:szCs w:val="22"/>
              </w:rPr>
              <w:t>Sacs poubelles</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34863" w14:textId="280FB9ED" w:rsidR="00A50E07" w:rsidRDefault="00A50E07">
            <w:pPr>
              <w:pStyle w:val="Standard"/>
            </w:pPr>
          </w:p>
        </w:tc>
      </w:tr>
      <w:tr w:rsidR="00A50E07" w14:paraId="0A0124FC" w14:textId="77777777">
        <w:trPr>
          <w:trHeight w:val="250"/>
        </w:trPr>
        <w:tc>
          <w:tcPr>
            <w:tcW w:w="46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5F2D3" w14:textId="77777777" w:rsidR="00A50E07" w:rsidRDefault="000A0520">
            <w:pPr>
              <w:pStyle w:val="Corps"/>
              <w:spacing w:after="160"/>
              <w:ind w:right="133"/>
              <w:jc w:val="both"/>
            </w:pPr>
            <w:r>
              <w:rPr>
                <w:rStyle w:val="Aucun"/>
                <w:b/>
                <w:bCs/>
                <w:sz w:val="22"/>
                <w:szCs w:val="22"/>
              </w:rPr>
              <w:lastRenderedPageBreak/>
              <w:t>Gants</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6154DB" w14:textId="5224F1A3" w:rsidR="00A50E07" w:rsidRDefault="00A50E07">
            <w:pPr>
              <w:pStyle w:val="Standard"/>
            </w:pPr>
          </w:p>
        </w:tc>
      </w:tr>
      <w:tr w:rsidR="00A50E07" w14:paraId="03DD4C69" w14:textId="77777777">
        <w:trPr>
          <w:trHeight w:val="490"/>
        </w:trPr>
        <w:tc>
          <w:tcPr>
            <w:tcW w:w="46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F49FB3" w14:textId="327D8B0C" w:rsidR="00A50E07" w:rsidRDefault="000A0520">
            <w:pPr>
              <w:pStyle w:val="Corps"/>
              <w:spacing w:after="160"/>
              <w:ind w:right="133"/>
              <w:jc w:val="both"/>
            </w:pPr>
            <w:r>
              <w:rPr>
                <w:rStyle w:val="Aucun"/>
                <w:b/>
                <w:bCs/>
                <w:sz w:val="22"/>
                <w:szCs w:val="22"/>
              </w:rPr>
              <w:t>Waders et cuissardes (dans un nombre restreint)</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F9329" w14:textId="6E56E210" w:rsidR="00A50E07" w:rsidRDefault="00A50E07">
            <w:pPr>
              <w:pStyle w:val="Standard"/>
            </w:pPr>
          </w:p>
        </w:tc>
      </w:tr>
      <w:tr w:rsidR="00A50E07" w14:paraId="302D33BD" w14:textId="77777777">
        <w:trPr>
          <w:trHeight w:val="250"/>
        </w:trPr>
        <w:tc>
          <w:tcPr>
            <w:tcW w:w="46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C91AAE" w14:textId="77777777" w:rsidR="00A50E07" w:rsidRDefault="000A0520">
            <w:pPr>
              <w:pStyle w:val="Corps"/>
              <w:spacing w:after="160"/>
              <w:ind w:right="133"/>
              <w:jc w:val="both"/>
            </w:pPr>
            <w:r>
              <w:rPr>
                <w:rStyle w:val="Aucun"/>
                <w:b/>
                <w:bCs/>
                <w:sz w:val="22"/>
                <w:szCs w:val="22"/>
              </w:rPr>
              <w:t>Autres</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116A70" w14:textId="77777777" w:rsidR="00A50E07" w:rsidRDefault="00A50E07">
            <w:pPr>
              <w:pStyle w:val="Standard"/>
            </w:pPr>
          </w:p>
        </w:tc>
      </w:tr>
    </w:tbl>
    <w:p w14:paraId="5126A676" w14:textId="77777777" w:rsidR="00A50E07" w:rsidRDefault="00A50E07">
      <w:pPr>
        <w:pStyle w:val="Corps"/>
        <w:spacing w:after="160"/>
        <w:jc w:val="both"/>
      </w:pPr>
    </w:p>
    <w:p w14:paraId="52CCDDAC" w14:textId="77777777" w:rsidR="00A50E07" w:rsidRPr="00EB5E41" w:rsidRDefault="000A0520">
      <w:pPr>
        <w:pStyle w:val="Corps"/>
        <w:spacing w:after="160"/>
        <w:jc w:val="both"/>
        <w:rPr>
          <w:b/>
          <w:bCs/>
          <w:color w:val="00A0B0"/>
        </w:rPr>
      </w:pPr>
      <w:r w:rsidRPr="00EB5E41">
        <w:rPr>
          <w:rStyle w:val="Aucun"/>
          <w:b/>
          <w:bCs/>
          <w:i/>
          <w:iCs/>
          <w:color w:val="00A0B0"/>
          <w:sz w:val="22"/>
          <w:szCs w:val="22"/>
        </w:rPr>
        <w:t>Prévoir une tenue ne craignant ni la végétation, ni l’eau. Baskets/chaussures de marche recommandés.</w:t>
      </w:r>
    </w:p>
    <w:p w14:paraId="18610367" w14:textId="77777777" w:rsidR="00A50E07" w:rsidRDefault="000A0520">
      <w:pPr>
        <w:pStyle w:val="Corps"/>
        <w:spacing w:after="160"/>
        <w:jc w:val="both"/>
      </w:pPr>
      <w:r>
        <w:rPr>
          <w:rStyle w:val="Aucun"/>
          <w:i/>
          <w:iCs/>
          <w:sz w:val="22"/>
          <w:szCs w:val="22"/>
        </w:rPr>
        <w:t xml:space="preserve">Le SMBVH </w:t>
      </w:r>
      <w:proofErr w:type="gramStart"/>
      <w:r>
        <w:rPr>
          <w:rStyle w:val="Aucun"/>
          <w:i/>
          <w:iCs/>
          <w:sz w:val="22"/>
          <w:szCs w:val="22"/>
        </w:rPr>
        <w:t>est en capacité</w:t>
      </w:r>
      <w:proofErr w:type="gramEnd"/>
      <w:r>
        <w:rPr>
          <w:rStyle w:val="Aucun"/>
          <w:i/>
          <w:iCs/>
          <w:sz w:val="22"/>
          <w:szCs w:val="22"/>
        </w:rPr>
        <w:t xml:space="preserve"> de fournir du matériel (gants, sacs…) mais pour s’organiser dans les meilleures conditions, nous invitons chacun à retourner ce document d’inscription au plus vite. Pour les participants n’ayant pas pu faire cette demande dans les temps les prêts seront gérés au cas par cas.</w:t>
      </w:r>
    </w:p>
    <w:p w14:paraId="5CCC39D1" w14:textId="77777777" w:rsidR="00A50E07" w:rsidRDefault="000A0520">
      <w:pPr>
        <w:pStyle w:val="Corps"/>
        <w:spacing w:after="160"/>
        <w:jc w:val="both"/>
      </w:pPr>
      <w:r>
        <w:rPr>
          <w:rStyle w:val="Aucun"/>
          <w:i/>
          <w:iCs/>
          <w:sz w:val="22"/>
          <w:szCs w:val="22"/>
        </w:rPr>
        <w:t>Concernant les waders et les cuissardes le syndicat possède un stock limité et ne pourra les fournir pour tous les participants pour l’ensemble des tronçons. De la même manière veuillez exprimer vos besoins sur cette fiche inscription.</w:t>
      </w:r>
    </w:p>
    <w:p w14:paraId="21D2F7FF" w14:textId="0BDBD805" w:rsidR="00A50E07" w:rsidRDefault="000A0520">
      <w:pPr>
        <w:pStyle w:val="Corps"/>
        <w:spacing w:after="160"/>
        <w:jc w:val="both"/>
      </w:pPr>
      <w:r>
        <w:rPr>
          <w:rStyle w:val="Aucun"/>
          <w:b/>
          <w:bCs/>
          <w:sz w:val="22"/>
          <w:szCs w:val="22"/>
        </w:rPr>
        <w:t xml:space="preserve">Partenariat avec d’autre(s) structure(s) pour l’opération « Huveaune Propre </w:t>
      </w:r>
      <w:r w:rsidR="00CE00DA">
        <w:rPr>
          <w:rStyle w:val="Aucun"/>
          <w:b/>
          <w:bCs/>
          <w:sz w:val="22"/>
          <w:szCs w:val="22"/>
        </w:rPr>
        <w:t xml:space="preserve">octobre </w:t>
      </w:r>
      <w:r>
        <w:rPr>
          <w:rStyle w:val="Aucun"/>
          <w:b/>
          <w:bCs/>
          <w:sz w:val="22"/>
          <w:szCs w:val="22"/>
        </w:rPr>
        <w:t>2022 » </w:t>
      </w:r>
      <w:r>
        <w:rPr>
          <w:rStyle w:val="Aucun"/>
          <w:i/>
          <w:iCs/>
          <w:sz w:val="22"/>
          <w:szCs w:val="22"/>
        </w:rPr>
        <w:t>(Exemple : association en partenariat avec les établissements scolaires, si vous souhaitez effectuer l’opération sur tel secteur en partenariat avec une autre structure le préciser ici etc.)</w:t>
      </w:r>
      <w:r>
        <w:rPr>
          <w:rStyle w:val="Aucun"/>
          <w:b/>
          <w:bCs/>
          <w:sz w:val="22"/>
          <w:szCs w:val="22"/>
        </w:rPr>
        <w:t> :</w:t>
      </w:r>
    </w:p>
    <w:p w14:paraId="3580A8C9" w14:textId="7D404312" w:rsidR="00A50E07" w:rsidRPr="0049618A" w:rsidRDefault="000A0520">
      <w:pPr>
        <w:pStyle w:val="Corps"/>
        <w:spacing w:after="160"/>
        <w:rPr>
          <w:b/>
          <w:bCs/>
        </w:rPr>
      </w:pPr>
      <w:r w:rsidRPr="0049618A">
        <w:rPr>
          <w:rStyle w:val="Aucun"/>
          <w:b/>
          <w:bCs/>
          <w:sz w:val="22"/>
          <w:szCs w:val="22"/>
        </w:rPr>
        <w:t>…………………………………………………………………………………………………………………………………………………………….…………………………………………………………………………………………………………………………………………………</w:t>
      </w:r>
    </w:p>
    <w:p w14:paraId="23D7F4DF" w14:textId="77777777" w:rsidR="00A50E07" w:rsidRDefault="000A0520">
      <w:pPr>
        <w:pStyle w:val="Corps"/>
        <w:spacing w:after="160"/>
        <w:jc w:val="both"/>
      </w:pPr>
      <w:r>
        <w:rPr>
          <w:rStyle w:val="Aucun"/>
          <w:i/>
          <w:iCs/>
          <w:sz w:val="22"/>
          <w:szCs w:val="22"/>
        </w:rPr>
        <w:t>Des fiches informatives de l’organisation logistique, pédagogique et terrain de l’opération vous parviendront jusqu’au jour J.</w:t>
      </w:r>
    </w:p>
    <w:p w14:paraId="2ED9DE4A" w14:textId="240A9328" w:rsidR="00A50E07" w:rsidRDefault="000A0520">
      <w:pPr>
        <w:pStyle w:val="Corps"/>
        <w:spacing w:after="160"/>
        <w:jc w:val="both"/>
      </w:pPr>
      <w:r>
        <w:rPr>
          <w:rStyle w:val="Aucun"/>
          <w:b/>
          <w:bCs/>
          <w:sz w:val="22"/>
          <w:szCs w:val="22"/>
        </w:rPr>
        <w:t xml:space="preserve">Les structures participant à l’opération « Huveaune Propre </w:t>
      </w:r>
      <w:r w:rsidR="00CE00DA">
        <w:rPr>
          <w:rStyle w:val="Aucun"/>
          <w:b/>
          <w:bCs/>
          <w:sz w:val="22"/>
          <w:szCs w:val="22"/>
        </w:rPr>
        <w:t>octobre</w:t>
      </w:r>
      <w:r>
        <w:rPr>
          <w:rStyle w:val="Aucun"/>
          <w:b/>
          <w:bCs/>
          <w:sz w:val="22"/>
          <w:szCs w:val="22"/>
        </w:rPr>
        <w:t xml:space="preserve"> 2022 » sont sous leur responsabilité propre au regard des réglementations auxquelles elles sont soumises. Elles sont porteuses de leur action et l’intègrent dans une opération globale coordonnée par le Syndicat Mixte du Bassin Versant de l’Huveaune qui apparaît comme facilitateur de leurs actions mais non responsable. En cas de mauvais temps, l’opération pourra être annulée ou reportée.</w:t>
      </w:r>
    </w:p>
    <w:p w14:paraId="77317719" w14:textId="77777777" w:rsidR="00A50E07" w:rsidRDefault="00A50E07">
      <w:pPr>
        <w:pStyle w:val="Corps"/>
      </w:pPr>
    </w:p>
    <w:p w14:paraId="3FB2FF74" w14:textId="6906CE1B" w:rsidR="00A50E07" w:rsidRDefault="000A0520">
      <w:pPr>
        <w:pStyle w:val="Corps"/>
      </w:pPr>
      <w:r>
        <w:t>Le ……</w:t>
      </w:r>
      <w:r w:rsidR="00212673">
        <w:t xml:space="preserve"> </w:t>
      </w:r>
      <w:r>
        <w:t>/…….</w:t>
      </w:r>
      <w:r w:rsidR="00212673">
        <w:t xml:space="preserve"> </w:t>
      </w:r>
      <w:r>
        <w:t xml:space="preserve">/…….       </w:t>
      </w:r>
    </w:p>
    <w:p w14:paraId="50FEEB44" w14:textId="77777777" w:rsidR="00A50E07" w:rsidRDefault="00A50E07">
      <w:pPr>
        <w:pStyle w:val="Corps"/>
      </w:pPr>
    </w:p>
    <w:p w14:paraId="5E947FA5" w14:textId="28A7AF93" w:rsidR="00A50E07" w:rsidRDefault="000A0520">
      <w:pPr>
        <w:pStyle w:val="Corps"/>
      </w:pPr>
      <w:r>
        <w:t>A ………………………………………………………………</w:t>
      </w:r>
    </w:p>
    <w:p w14:paraId="01F1C505" w14:textId="77777777" w:rsidR="00A50E07" w:rsidRDefault="00A50E07">
      <w:pPr>
        <w:pStyle w:val="Standard"/>
      </w:pPr>
    </w:p>
    <w:p w14:paraId="33200FC2" w14:textId="77777777" w:rsidR="00A50E07" w:rsidRDefault="000A0520">
      <w:pPr>
        <w:pStyle w:val="Standard"/>
        <w:jc w:val="both"/>
      </w:pPr>
      <w:r>
        <w:rPr>
          <w:rStyle w:val="Aucun"/>
          <w:rFonts w:ascii="Calibri" w:eastAsia="Calibri" w:hAnsi="Calibri" w:cs="Calibri"/>
          <w:bCs/>
          <w:i/>
          <w:color w:val="000000"/>
          <w:sz w:val="22"/>
          <w:szCs w:val="22"/>
          <w:lang w:eastAsia="fr-FR"/>
        </w:rPr>
        <w:t xml:space="preserve">En signant la présente fiche d’inscription, je m’engage à diffuser au SMBVH des photos de l’opération pour lesquelles j’aurai acquis l’autorisation de </w:t>
      </w:r>
      <w:r w:rsidRPr="00EB5E41">
        <w:rPr>
          <w:rStyle w:val="Aucun"/>
          <w:rFonts w:ascii="Calibri" w:eastAsia="Calibri" w:hAnsi="Calibri" w:cs="Calibri"/>
          <w:b/>
          <w:i/>
          <w:color w:val="000000"/>
          <w:sz w:val="22"/>
          <w:szCs w:val="22"/>
          <w:lang w:eastAsia="fr-FR"/>
        </w:rPr>
        <w:t>droit à l’image</w:t>
      </w:r>
      <w:r>
        <w:rPr>
          <w:rStyle w:val="Aucun"/>
          <w:rFonts w:ascii="Calibri" w:eastAsia="Calibri" w:hAnsi="Calibri" w:cs="Calibri"/>
          <w:bCs/>
          <w:i/>
          <w:color w:val="000000"/>
          <w:sz w:val="22"/>
          <w:szCs w:val="22"/>
          <w:lang w:eastAsia="fr-FR"/>
        </w:rPr>
        <w:t xml:space="preserve"> nécessaire auprès des volontaires que j’encadrerai.</w:t>
      </w:r>
    </w:p>
    <w:sectPr w:rsidR="00A50E07">
      <w:headerReference w:type="default" r:id="rId11"/>
      <w:pgSz w:w="11906" w:h="16838"/>
      <w:pgMar w:top="1418" w:right="1418" w:bottom="568" w:left="1418"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8262" w14:textId="77777777" w:rsidR="00DF4CF2" w:rsidRDefault="00DF4CF2">
      <w:r>
        <w:separator/>
      </w:r>
    </w:p>
  </w:endnote>
  <w:endnote w:type="continuationSeparator" w:id="0">
    <w:p w14:paraId="59BD11F9" w14:textId="77777777" w:rsidR="00DF4CF2" w:rsidRDefault="00DF4CF2">
      <w:r>
        <w:continuationSeparator/>
      </w:r>
    </w:p>
  </w:endnote>
  <w:endnote w:type="continuationNotice" w:id="1">
    <w:p w14:paraId="2D1EBBA6" w14:textId="77777777" w:rsidR="00DF4CF2" w:rsidRDefault="00DF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CF70" w14:textId="77777777" w:rsidR="00DF4CF2" w:rsidRDefault="00DF4CF2">
      <w:r>
        <w:rPr>
          <w:color w:val="000000"/>
        </w:rPr>
        <w:separator/>
      </w:r>
    </w:p>
  </w:footnote>
  <w:footnote w:type="continuationSeparator" w:id="0">
    <w:p w14:paraId="2372B624" w14:textId="77777777" w:rsidR="00DF4CF2" w:rsidRDefault="00DF4CF2">
      <w:r>
        <w:continuationSeparator/>
      </w:r>
    </w:p>
  </w:footnote>
  <w:footnote w:type="continuationNotice" w:id="1">
    <w:p w14:paraId="70886DAF" w14:textId="77777777" w:rsidR="00DF4CF2" w:rsidRDefault="00DF4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45E" w14:textId="795153C1" w:rsidR="008A6935" w:rsidRDefault="00E2650D">
    <w:pPr>
      <w:pStyle w:val="Corps"/>
      <w:tabs>
        <w:tab w:val="center" w:pos="4536"/>
        <w:tab w:val="right" w:pos="9044"/>
      </w:tabs>
    </w:pPr>
    <w:r>
      <w:rPr>
        <w:noProof/>
      </w:rPr>
      <w:drawing>
        <wp:anchor distT="0" distB="0" distL="114300" distR="114300" simplePos="0" relativeHeight="251658240" behindDoc="1" locked="0" layoutInCell="1" allowOverlap="1" wp14:anchorId="477D3751" wp14:editId="5B6D97E9">
          <wp:simplePos x="0" y="0"/>
          <wp:positionH relativeFrom="page">
            <wp:posOffset>6320790</wp:posOffset>
          </wp:positionH>
          <wp:positionV relativeFrom="topMargin">
            <wp:align>bottom</wp:align>
          </wp:positionV>
          <wp:extent cx="1023119" cy="783720"/>
          <wp:effectExtent l="0" t="0" r="5715" b="0"/>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23119" cy="783720"/>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4575F0EF" wp14:editId="000F7AFA">
          <wp:simplePos x="0" y="0"/>
          <wp:positionH relativeFrom="column">
            <wp:posOffset>-627380</wp:posOffset>
          </wp:positionH>
          <wp:positionV relativeFrom="paragraph">
            <wp:posOffset>-301625</wp:posOffset>
          </wp:positionV>
          <wp:extent cx="2365200" cy="75060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365200" cy="750600"/>
                  </a:xfrm>
                  <a:prstGeom prst="rect">
                    <a:avLst/>
                  </a:prstGeom>
                  <a:noFill/>
                  <a:ln>
                    <a:noFill/>
                    <a:prstDash/>
                  </a:ln>
                </pic:spPr>
              </pic:pic>
            </a:graphicData>
          </a:graphic>
        </wp:anchor>
      </w:drawing>
    </w:r>
    <w:r w:rsidR="000A0520">
      <w:rPr>
        <w:rFonts w:ascii="Arial" w:hAnsi="Arial"/>
        <w:b/>
        <w:bCs/>
        <w:color w:val="55A43D"/>
        <w:sz w:val="28"/>
        <w:szCs w:val="28"/>
      </w:rPr>
      <w:t xml:space="preserve">                                   </w:t>
    </w:r>
    <w:r w:rsidR="005316D1">
      <w:rPr>
        <w:rFonts w:ascii="Arial" w:hAnsi="Arial"/>
        <w:b/>
        <w:bCs/>
        <w:color w:val="55A43D"/>
        <w:sz w:val="28"/>
        <w:szCs w:val="28"/>
      </w:rPr>
      <w:t xml:space="preserve"> </w:t>
    </w:r>
    <w:r w:rsidR="000A0520">
      <w:rPr>
        <w:rFonts w:ascii="Arial" w:hAnsi="Arial"/>
        <w:b/>
        <w:bCs/>
        <w:color w:val="55A43D"/>
        <w:sz w:val="28"/>
        <w:szCs w:val="28"/>
      </w:rPr>
      <w:t xml:space="preserve">Opération « Huveaune Propre </w:t>
    </w:r>
    <w:r>
      <w:rPr>
        <w:rFonts w:ascii="Arial" w:hAnsi="Arial"/>
        <w:b/>
        <w:bCs/>
        <w:color w:val="55A43D"/>
        <w:sz w:val="28"/>
        <w:szCs w:val="28"/>
      </w:rPr>
      <w:t>octobre</w:t>
    </w:r>
    <w:r w:rsidR="000A0520">
      <w:rPr>
        <w:rFonts w:ascii="Arial" w:hAnsi="Arial"/>
        <w:b/>
        <w:bCs/>
        <w:color w:val="55A43D"/>
        <w:sz w:val="28"/>
        <w:szCs w:val="28"/>
      </w:rPr>
      <w:t xml:space="preserve"> 2022 </w:t>
    </w:r>
    <w:r w:rsidR="000A0520">
      <w:rPr>
        <w:b/>
        <w:bCs/>
        <w:color w:val="55A43D"/>
        <w:sz w:val="26"/>
        <w:szCs w:val="26"/>
        <w:lang w:val="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0530"/>
    <w:multiLevelType w:val="multilevel"/>
    <w:tmpl w:val="6F489E1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60630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07"/>
    <w:rsid w:val="000054DC"/>
    <w:rsid w:val="000315E7"/>
    <w:rsid w:val="000A0520"/>
    <w:rsid w:val="00203C72"/>
    <w:rsid w:val="00212673"/>
    <w:rsid w:val="002D516D"/>
    <w:rsid w:val="004156B7"/>
    <w:rsid w:val="0049618A"/>
    <w:rsid w:val="005316D1"/>
    <w:rsid w:val="00536D3C"/>
    <w:rsid w:val="00570E47"/>
    <w:rsid w:val="005B7F91"/>
    <w:rsid w:val="00715677"/>
    <w:rsid w:val="007A688C"/>
    <w:rsid w:val="007C3799"/>
    <w:rsid w:val="008412CA"/>
    <w:rsid w:val="009C5132"/>
    <w:rsid w:val="009C7512"/>
    <w:rsid w:val="009E1B57"/>
    <w:rsid w:val="00A04BEC"/>
    <w:rsid w:val="00A40D3B"/>
    <w:rsid w:val="00A442A9"/>
    <w:rsid w:val="00A50E07"/>
    <w:rsid w:val="00B17193"/>
    <w:rsid w:val="00BF286C"/>
    <w:rsid w:val="00C0152D"/>
    <w:rsid w:val="00CC7D6A"/>
    <w:rsid w:val="00CE00DA"/>
    <w:rsid w:val="00D87685"/>
    <w:rsid w:val="00DA0FFC"/>
    <w:rsid w:val="00DA44CB"/>
    <w:rsid w:val="00DF4CF2"/>
    <w:rsid w:val="00E2650D"/>
    <w:rsid w:val="00EB5E41"/>
    <w:rsid w:val="00EF2651"/>
    <w:rsid w:val="00F02D06"/>
    <w:rsid w:val="00F43211"/>
    <w:rsid w:val="00F7054A"/>
    <w:rsid w:val="00F82633"/>
    <w:rsid w:val="00FC3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C426"/>
  <w15:docId w15:val="{920F1D4C-D8A5-41DB-9780-2F2C246E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 w:val="24"/>
      <w:szCs w:val="24"/>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orps">
    <w:name w:val="Corps"/>
    <w:pPr>
      <w:widowControl/>
    </w:pPr>
    <w:rPr>
      <w:rFonts w:ascii="Calibri" w:eastAsia="Calibri" w:hAnsi="Calibri" w:cs="Calibri"/>
      <w:color w:val="000000"/>
      <w:sz w:val="24"/>
      <w:szCs w:val="24"/>
    </w:rPr>
  </w:style>
  <w:style w:type="paragraph" w:styleId="En-tte">
    <w:name w:val="header"/>
    <w:basedOn w:val="Standard"/>
    <w:pPr>
      <w:suppressLineNumbers/>
      <w:tabs>
        <w:tab w:val="right" w:pos="9020"/>
      </w:tabs>
    </w:pPr>
    <w:rPr>
      <w:rFonts w:ascii="Helvetica" w:eastAsia="Helvetica" w:hAnsi="Helvetica" w:cs="Helvetica"/>
      <w:color w:val="000000"/>
    </w:rPr>
  </w:style>
  <w:style w:type="paragraph" w:customStyle="1" w:styleId="Pardfaut">
    <w:name w:val="Par défaut"/>
    <w:pPr>
      <w:widowControl/>
    </w:pPr>
    <w:rPr>
      <w:rFonts w:ascii="Helvetica" w:eastAsia="Helvetica" w:hAnsi="Helvetica" w:cs="Helvetica"/>
      <w:color w:val="000000"/>
      <w:sz w:val="22"/>
      <w:szCs w:val="22"/>
    </w:rPr>
  </w:style>
  <w:style w:type="paragraph" w:styleId="Commentaire">
    <w:name w:val="annotation text"/>
    <w:basedOn w:val="Standard"/>
    <w:rPr>
      <w:sz w:val="20"/>
      <w:szCs w:val="20"/>
    </w:rPr>
  </w:style>
  <w:style w:type="paragraph" w:styleId="Textedebulles">
    <w:name w:val="Balloon Text"/>
    <w:basedOn w:val="Standard"/>
    <w:rPr>
      <w:rFonts w:ascii="Tahoma" w:hAnsi="Tahoma" w:cs="Tahoma"/>
      <w:sz w:val="16"/>
      <w:szCs w:val="16"/>
    </w:rPr>
  </w:style>
  <w:style w:type="paragraph" w:styleId="Pieddepage">
    <w:name w:val="footer"/>
    <w:basedOn w:val="Standard"/>
    <w:pPr>
      <w:suppressLineNumbers/>
      <w:tabs>
        <w:tab w:val="center" w:pos="4536"/>
        <w:tab w:val="right" w:pos="9072"/>
      </w:tabs>
    </w:pPr>
  </w:style>
  <w:style w:type="paragraph" w:styleId="Paragraphedeliste">
    <w:name w:val="List Paragraph"/>
    <w:basedOn w:val="Standard"/>
    <w:pPr>
      <w:ind w:left="720"/>
    </w:pPr>
  </w:style>
  <w:style w:type="character" w:customStyle="1" w:styleId="Internetlink">
    <w:name w:val="Internet link"/>
    <w:rPr>
      <w:color w:val="000080"/>
      <w:u w:val="single"/>
    </w:rPr>
  </w:style>
  <w:style w:type="character" w:customStyle="1" w:styleId="Aucun">
    <w:name w:val="Aucun"/>
  </w:style>
  <w:style w:type="character" w:customStyle="1" w:styleId="Hyperlink0">
    <w:name w:val="Hyperlink.0"/>
    <w:basedOn w:val="Aucun"/>
    <w:rPr>
      <w:color w:val="0563C1"/>
      <w:u w:val="single" w:color="000000"/>
    </w:rPr>
  </w:style>
  <w:style w:type="character" w:customStyle="1" w:styleId="CommentaireCar">
    <w:name w:val="Commentaire Car"/>
    <w:basedOn w:val="Policepardfaut"/>
    <w:rPr>
      <w:lang w:val="en-US" w:eastAsia="en-US"/>
    </w:rPr>
  </w:style>
  <w:style w:type="character" w:styleId="Marquedecommentaire">
    <w:name w:val="annotation reference"/>
    <w:basedOn w:val="Policepardfaut"/>
    <w:rPr>
      <w:sz w:val="16"/>
      <w:szCs w:val="16"/>
    </w:rPr>
  </w:style>
  <w:style w:type="character" w:customStyle="1" w:styleId="TextedebullesCar">
    <w:name w:val="Texte de bulles Car"/>
    <w:basedOn w:val="Policepardfaut"/>
    <w:rPr>
      <w:rFonts w:ascii="Tahoma" w:hAnsi="Tahoma" w:cs="Tahoma"/>
      <w:sz w:val="16"/>
      <w:szCs w:val="16"/>
      <w:lang w:val="en-US" w:eastAsia="en-US"/>
    </w:rPr>
  </w:style>
  <w:style w:type="character" w:customStyle="1" w:styleId="PieddepageCar">
    <w:name w:val="Pied de page Car"/>
    <w:basedOn w:val="Policepardfaut"/>
    <w:rPr>
      <w:sz w:val="24"/>
      <w:szCs w:val="24"/>
      <w:lang w:val="en-US" w:eastAsia="en-US"/>
    </w:rPr>
  </w:style>
  <w:style w:type="character" w:styleId="Mentionnonrsolue">
    <w:name w:val="Unresolved Mention"/>
    <w:basedOn w:val="Policepardfaut"/>
    <w:rPr>
      <w:color w:val="605E5C"/>
    </w:rPr>
  </w:style>
  <w:style w:type="numbering" w:customStyle="1" w:styleId="WWNum1">
    <w:name w:val="WWNum1"/>
    <w:basedOn w:val="Aucuneliste"/>
    <w:pPr>
      <w:numPr>
        <w:numId w:val="1"/>
      </w:numPr>
    </w:pPr>
  </w:style>
  <w:style w:type="character" w:styleId="Lienhypertexte">
    <w:name w:val="Hyperlink"/>
    <w:basedOn w:val="Policepardfaut"/>
    <w:uiPriority w:val="99"/>
    <w:unhideWhenUsed/>
    <w:rsid w:val="00F02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17932f-41f7-400c-a8f1-8e2e3712a141" xsi:nil="true"/>
    <lcf76f155ced4ddcb4097134ff3c332f xmlns="e58cb69d-a2c9-4dca-ab50-ebb9a7a977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8221F2649406449283F5557F2D88C5" ma:contentTypeVersion="16" ma:contentTypeDescription="Crée un document." ma:contentTypeScope="" ma:versionID="380fee7abeeef541d53c9f5efe284c42">
  <xsd:schema xmlns:xsd="http://www.w3.org/2001/XMLSchema" xmlns:xs="http://www.w3.org/2001/XMLSchema" xmlns:p="http://schemas.microsoft.com/office/2006/metadata/properties" xmlns:ns2="e58cb69d-a2c9-4dca-ab50-ebb9a7a977bc" xmlns:ns3="5417932f-41f7-400c-a8f1-8e2e3712a141" targetNamespace="http://schemas.microsoft.com/office/2006/metadata/properties" ma:root="true" ma:fieldsID="9262c284f6d61494b11abc28483142a4" ns2:_="" ns3:_="">
    <xsd:import namespace="e58cb69d-a2c9-4dca-ab50-ebb9a7a977bc"/>
    <xsd:import namespace="5417932f-41f7-400c-a8f1-8e2e3712a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b69d-a2c9-4dca-ab50-ebb9a7a97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a00a750-9ed4-4024-bdbe-cb7f52aa6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7932f-41f7-400c-a8f1-8e2e3712a14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5762290-db1d-44e9-ae5b-7c1ea2656710}" ma:internalName="TaxCatchAll" ma:showField="CatchAllData" ma:web="5417932f-41f7-400c-a8f1-8e2e3712a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75A37-6049-4A70-B3E4-B07DF9E83CEE}">
  <ds:schemaRefs>
    <ds:schemaRef ds:uri="http://schemas.microsoft.com/office/2006/metadata/properties"/>
    <ds:schemaRef ds:uri="http://schemas.microsoft.com/office/infopath/2007/PartnerControls"/>
    <ds:schemaRef ds:uri="5417932f-41f7-400c-a8f1-8e2e3712a141"/>
    <ds:schemaRef ds:uri="e58cb69d-a2c9-4dca-ab50-ebb9a7a977bc"/>
  </ds:schemaRefs>
</ds:datastoreItem>
</file>

<file path=customXml/itemProps2.xml><?xml version="1.0" encoding="utf-8"?>
<ds:datastoreItem xmlns:ds="http://schemas.openxmlformats.org/officeDocument/2006/customXml" ds:itemID="{8AD9B990-808D-4599-BD8E-53B071E8D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b69d-a2c9-4dca-ab50-ebb9a7a977bc"/>
    <ds:schemaRef ds:uri="5417932f-41f7-400c-a8f1-8e2e3712a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75D88-1B63-47D0-937B-92613BB59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3072</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 DAMAGNEZ</dc:creator>
  <cp:lastModifiedBy>Lucile PETIT</cp:lastModifiedBy>
  <cp:revision>27</cp:revision>
  <cp:lastPrinted>2022-02-04T10:54:00Z</cp:lastPrinted>
  <dcterms:created xsi:type="dcterms:W3CDTF">2022-06-24T10:16:00Z</dcterms:created>
  <dcterms:modified xsi:type="dcterms:W3CDTF">2022-07-20T14:26:00Z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0x010100DE8221F2649406449283F5557F2D88C5</vt:lpwstr>
  </property>
  <property fmtid="{D5CDD505-2E9C-101B-9397-08002B2CF9AE}" pid="10" name="MediaServiceImageTags">
    <vt:lpwstr/>
  </property>
</Properties>
</file>